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AE1" w:rsidRPr="005E3AE1" w:rsidRDefault="008B3D9E" w:rsidP="008B3D9E">
      <w:pPr>
        <w:spacing w:after="0"/>
        <w:ind w:left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  <w:r w:rsidR="000053EE">
        <w:rPr>
          <w:rFonts w:ascii="Times New Roman" w:hAnsi="Times New Roman" w:cs="Times New Roman"/>
          <w:sz w:val="28"/>
          <w:szCs w:val="28"/>
        </w:rPr>
        <w:t xml:space="preserve"> </w:t>
      </w:r>
      <w:r w:rsidR="00E04C7A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годовому отчету  </w:t>
      </w:r>
    </w:p>
    <w:p w:rsidR="005E3AE1" w:rsidRDefault="005E3AE1" w:rsidP="00270F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70F53" w:rsidRPr="00311208" w:rsidRDefault="00270F53" w:rsidP="00270F53">
      <w:pPr>
        <w:jc w:val="center"/>
        <w:rPr>
          <w:rFonts w:ascii="Times New Roman" w:hAnsi="Times New Roman" w:cs="Times New Roman"/>
          <w:iCs/>
          <w:sz w:val="28"/>
          <w:szCs w:val="28"/>
          <w:lang w:bidi="ru-RU"/>
        </w:rPr>
      </w:pPr>
      <w:r w:rsidRPr="00311208">
        <w:rPr>
          <w:rFonts w:ascii="Times New Roman" w:hAnsi="Times New Roman" w:cs="Times New Roman"/>
          <w:iCs/>
          <w:sz w:val="28"/>
          <w:szCs w:val="28"/>
          <w:lang w:bidi="ru-RU"/>
        </w:rPr>
        <w:t>Сведения о лучших региональных практиках содействия развитию конкуренции</w:t>
      </w:r>
      <w:r w:rsidR="00311208">
        <w:rPr>
          <w:rFonts w:ascii="Times New Roman" w:hAnsi="Times New Roman" w:cs="Times New Roman"/>
          <w:iCs/>
          <w:sz w:val="28"/>
          <w:szCs w:val="28"/>
          <w:lang w:bidi="ru-RU"/>
        </w:rPr>
        <w:t xml:space="preserve"> </w:t>
      </w:r>
      <w:proofErr w:type="gramStart"/>
      <w:r w:rsidR="00311208">
        <w:rPr>
          <w:rFonts w:ascii="Times New Roman" w:hAnsi="Times New Roman" w:cs="Times New Roman"/>
          <w:iCs/>
          <w:sz w:val="28"/>
          <w:szCs w:val="28"/>
          <w:lang w:bidi="ru-RU"/>
        </w:rPr>
        <w:t>в</w:t>
      </w:r>
      <w:proofErr w:type="gramEnd"/>
    </w:p>
    <w:p w:rsidR="00311208" w:rsidRDefault="00247B8E" w:rsidP="00311208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муниципальном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образовании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Крыловский район</w:t>
      </w:r>
    </w:p>
    <w:p w:rsidR="00311208" w:rsidRPr="003C77FA" w:rsidRDefault="00311208" w:rsidP="0031120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68"/>
        <w:gridCol w:w="9509"/>
      </w:tblGrid>
      <w:tr w:rsidR="00270F53" w:rsidRPr="00270F53" w:rsidTr="00E73EF1">
        <w:trPr>
          <w:trHeight w:hRule="exact" w:val="1226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0F53" w:rsidRPr="00C235EC" w:rsidRDefault="00270F53" w:rsidP="00EB3DF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bidi="ru-RU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Наименование лучшей практики по содействию развитию конкуренции в субъектах Российской Федерации</w:t>
            </w: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B3DF5" w:rsidRPr="00F6306E" w:rsidRDefault="004753FA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>Региональный проект «Акселерация субъектов малого и среднего предпринимательства по обеспечению роста числа субъектов малого и среднего</w:t>
            </w:r>
            <w:r w:rsidR="00270F53" w:rsidRPr="00C235EC"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>предпринимательства</w:t>
            </w:r>
          </w:p>
        </w:tc>
      </w:tr>
      <w:tr w:rsidR="00C235EC" w:rsidRPr="00270F53" w:rsidTr="00E73EF1">
        <w:trPr>
          <w:trHeight w:hRule="exact" w:val="847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35EC" w:rsidRPr="00C235EC" w:rsidRDefault="00C235EC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Контактная информация исполнителей </w:t>
            </w: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35EC" w:rsidRPr="004753FA" w:rsidRDefault="004753FA" w:rsidP="00C235EC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 xml:space="preserve">Киселева Светлана Викторовна, начальник отдела экономического развития, тел. 8(86161)32181, эл. адрес: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 w:bidi="ru-RU"/>
              </w:rPr>
              <w:t>econom</w:t>
            </w:r>
            <w:proofErr w:type="spellEnd"/>
            <w:r w:rsidRPr="004753FA"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 w:bidi="ru-RU"/>
              </w:rPr>
              <w:t>krilovskaya</w:t>
            </w:r>
            <w:proofErr w:type="spellEnd"/>
            <w:r w:rsidRPr="004753FA"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 w:bidi="ru-RU"/>
              </w:rPr>
              <w:t>ru</w:t>
            </w:r>
            <w:proofErr w:type="spellEnd"/>
          </w:p>
        </w:tc>
      </w:tr>
      <w:tr w:rsidR="00270F53" w:rsidRPr="00270F53" w:rsidTr="004753FA">
        <w:trPr>
          <w:trHeight w:hRule="exact" w:val="3334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0F53" w:rsidRDefault="00270F53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Краткое описание успешной практики</w:t>
            </w:r>
          </w:p>
          <w:p w:rsidR="00C235EC" w:rsidRDefault="00C235EC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:rsidR="00C235EC" w:rsidRPr="00C235EC" w:rsidRDefault="00C235EC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:rsidR="00EB3DF5" w:rsidRPr="00C235EC" w:rsidRDefault="00EB3DF5" w:rsidP="00EB3DF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bidi="ru-RU"/>
              </w:rPr>
            </w:pP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53FA" w:rsidRPr="004753FA" w:rsidRDefault="004753FA" w:rsidP="004753FA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4753F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Стимулирование создания новых малых предприятий производственных видов</w:t>
            </w:r>
          </w:p>
          <w:p w:rsidR="004753FA" w:rsidRPr="004753FA" w:rsidRDefault="004753FA" w:rsidP="004753FA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4753F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 xml:space="preserve">деятельности, развитие инфраструктуры, формирование </w:t>
            </w:r>
            <w:proofErr w:type="gramStart"/>
            <w:r w:rsidRPr="004753F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благоприятных</w:t>
            </w:r>
            <w:proofErr w:type="gramEnd"/>
            <w:r w:rsidRPr="004753F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 xml:space="preserve"> социальных</w:t>
            </w:r>
          </w:p>
          <w:p w:rsidR="004753FA" w:rsidRPr="004753FA" w:rsidRDefault="004753FA" w:rsidP="004753FA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4753F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 xml:space="preserve">условий, конкурентной среды и как следствие – увеличение занятости и доходов </w:t>
            </w:r>
            <w:proofErr w:type="gramStart"/>
            <w:r w:rsidRPr="004753F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сельского</w:t>
            </w:r>
            <w:proofErr w:type="gramEnd"/>
          </w:p>
          <w:p w:rsidR="00EB3DF5" w:rsidRDefault="004753FA" w:rsidP="004753FA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населения района</w:t>
            </w:r>
            <w:r w:rsidRPr="004753F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.</w:t>
            </w:r>
          </w:p>
          <w:p w:rsidR="004753FA" w:rsidRDefault="004753FA" w:rsidP="004753FA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Участие в проекте обусловлено рядом объективных причин:</w:t>
            </w:r>
          </w:p>
          <w:p w:rsidR="004753FA" w:rsidRPr="004753FA" w:rsidRDefault="004753FA" w:rsidP="004753FA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4753F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 xml:space="preserve">- высокая степень концентрации субъектов предпринимательства в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центральных населенных пунктах (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ст-ца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 xml:space="preserve"> Крыловская,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ст-ца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 xml:space="preserve"> Октябрьская)</w:t>
            </w:r>
            <w:r w:rsidRPr="004753F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 xml:space="preserve"> и</w:t>
            </w:r>
          </w:p>
          <w:p w:rsidR="004753FA" w:rsidRPr="004753FA" w:rsidRDefault="004753FA" w:rsidP="004753FA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4753F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невысокая предпринимательская активность сельского населения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 xml:space="preserve"> в удаленных населенных пунктах</w:t>
            </w:r>
            <w:r w:rsidRPr="004753F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;</w:t>
            </w:r>
          </w:p>
          <w:p w:rsidR="004753FA" w:rsidRPr="004753FA" w:rsidRDefault="004753FA" w:rsidP="004753FA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4753F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- диспропорция в отраслевой структуре субъектов предпринимательства;</w:t>
            </w:r>
          </w:p>
          <w:p w:rsidR="004753FA" w:rsidRPr="004753FA" w:rsidRDefault="004753FA" w:rsidP="004753FA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4753F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 xml:space="preserve">- отток населения из сельских поселений в крупные города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Краснодарского края</w:t>
            </w:r>
            <w:r w:rsidRPr="004753F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 xml:space="preserve"> и другие</w:t>
            </w:r>
          </w:p>
          <w:p w:rsidR="004753FA" w:rsidRPr="00C235EC" w:rsidRDefault="004753FA" w:rsidP="004753FA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4753FA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регионы России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.</w:t>
            </w:r>
          </w:p>
        </w:tc>
      </w:tr>
      <w:tr w:rsidR="00270F53" w:rsidRPr="00270F53" w:rsidTr="004753FA">
        <w:trPr>
          <w:trHeight w:hRule="exact" w:val="1851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0F53" w:rsidRPr="00C235EC" w:rsidRDefault="00270F53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Ресурсы, привлеченные для ее реализации</w:t>
            </w:r>
          </w:p>
          <w:p w:rsidR="00EB3DF5" w:rsidRPr="00C235EC" w:rsidRDefault="00EB3DF5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:rsidR="00EB3DF5" w:rsidRPr="00C235EC" w:rsidRDefault="00EB3DF5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:rsidR="00EB3DF5" w:rsidRPr="00C235EC" w:rsidRDefault="00EB3DF5" w:rsidP="00EB3DF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bidi="ru-RU"/>
              </w:rPr>
            </w:pP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0F53" w:rsidRPr="00C235EC" w:rsidRDefault="004753FA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 xml:space="preserve">Участники проекта пользуются мерами финансовой поддержки Фонда микрофинансирования Краснодарского края и Фонда развития бизнеса Краснодарского края. На территории муниципального образования функционирует «Центр поддержки предпринимательства», который оказывает сбор и полное сопровождение пакета документов для получения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микрозайма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 xml:space="preserve"> с каждым предпринимателем индивидуально.</w:t>
            </w:r>
          </w:p>
        </w:tc>
      </w:tr>
      <w:tr w:rsidR="00270F53" w:rsidRPr="00270F53" w:rsidTr="00E73EF1">
        <w:trPr>
          <w:trHeight w:hRule="exact" w:val="1143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0F53" w:rsidRPr="00C235EC" w:rsidRDefault="00270F53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lastRenderedPageBreak/>
              <w:t>Описание результата</w:t>
            </w:r>
          </w:p>
          <w:p w:rsidR="00EB3DF5" w:rsidRPr="00C235EC" w:rsidRDefault="00EB3DF5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:rsidR="00EB3DF5" w:rsidRPr="00C235EC" w:rsidRDefault="00EB3DF5" w:rsidP="00EB3DF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bidi="ru-RU"/>
              </w:rPr>
            </w:pP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0F53" w:rsidRPr="00C235EC" w:rsidRDefault="004753FA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 xml:space="preserve">По итогу 2020 года 15 предпринимателей Крыловского района получили </w:t>
            </w:r>
            <w:r w:rsidR="00E73EF1"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 xml:space="preserve">17 </w:t>
            </w:r>
            <w:proofErr w:type="spellStart"/>
            <w:r w:rsidR="00E73EF1"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>микрозаймов</w:t>
            </w:r>
            <w:proofErr w:type="spellEnd"/>
            <w:r w:rsidR="00E73EF1"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 xml:space="preserve"> на общую сумму 36 975 тыс. рублей. Гарантии Фонда развития бизнеса предоставлены 2 предпринимателя на общую сумму 3300 тыс. рублей.</w:t>
            </w:r>
          </w:p>
        </w:tc>
      </w:tr>
      <w:tr w:rsidR="00270F53" w:rsidRPr="00270F53" w:rsidTr="00E73EF1">
        <w:trPr>
          <w:trHeight w:hRule="exact" w:val="847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35EC" w:rsidRDefault="00270F53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Значение количественного (качественного) показателя </w:t>
            </w:r>
          </w:p>
          <w:p w:rsidR="00C235EC" w:rsidRDefault="00C235EC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:rsidR="00C235EC" w:rsidRDefault="00C235EC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:rsidR="00270F53" w:rsidRPr="00C235EC" w:rsidRDefault="00270F53" w:rsidP="00EB3DF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bidi="ru-RU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результата</w:t>
            </w: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DF5" w:rsidRPr="00E73EF1" w:rsidRDefault="00E73EF1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 xml:space="preserve">Вновь открыто 68 индивидуальных предпринимателей, зарегистрировано 7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>самозанятых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 xml:space="preserve"> и в действующих малых предприятиях создано 60 новых рабочих мест.</w:t>
            </w:r>
          </w:p>
        </w:tc>
      </w:tr>
    </w:tbl>
    <w:p w:rsidR="00270F53" w:rsidRDefault="00270F53" w:rsidP="00270F53">
      <w:pPr>
        <w:rPr>
          <w:rFonts w:ascii="Times New Roman" w:hAnsi="Times New Roman" w:cs="Times New Roman"/>
          <w:sz w:val="24"/>
          <w:szCs w:val="24"/>
          <w:lang w:bidi="ru-RU"/>
        </w:rPr>
      </w:pPr>
    </w:p>
    <w:p w:rsidR="00E73EF1" w:rsidRPr="00270F53" w:rsidRDefault="00E73EF1" w:rsidP="00270F53">
      <w:pPr>
        <w:rPr>
          <w:rFonts w:ascii="Times New Roman" w:hAnsi="Times New Roman" w:cs="Times New Roman"/>
          <w:sz w:val="24"/>
          <w:szCs w:val="24"/>
          <w:lang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65"/>
        <w:gridCol w:w="10112"/>
      </w:tblGrid>
      <w:tr w:rsidR="00E73EF1" w:rsidRPr="00F6306E" w:rsidTr="00603809">
        <w:trPr>
          <w:trHeight w:hRule="exact" w:val="1226"/>
          <w:jc w:val="center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EF1" w:rsidRPr="00C235EC" w:rsidRDefault="00E73EF1" w:rsidP="00583F60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bidi="ru-RU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Наименование лучшей практики по содействию развитию конкуренции в субъектах Российской Федерации</w:t>
            </w:r>
          </w:p>
        </w:tc>
        <w:tc>
          <w:tcPr>
            <w:tcW w:w="10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3EF1" w:rsidRPr="00E73EF1" w:rsidRDefault="00E73EF1" w:rsidP="00E73EF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E73EF1"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>Внедрение системы мотивации органов местного самоуправления к эффективной работе</w:t>
            </w:r>
          </w:p>
          <w:p w:rsidR="00E73EF1" w:rsidRPr="00F6306E" w:rsidRDefault="00E73EF1" w:rsidP="00E73EF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E73EF1"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>по содействию развитию конкуренции</w:t>
            </w:r>
          </w:p>
        </w:tc>
      </w:tr>
      <w:tr w:rsidR="00E73EF1" w:rsidRPr="004753FA" w:rsidTr="00603809">
        <w:trPr>
          <w:trHeight w:hRule="exact" w:val="1557"/>
          <w:jc w:val="center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EF1" w:rsidRPr="00C235EC" w:rsidRDefault="00E73EF1" w:rsidP="00583F6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Контактная информация исполнителей </w:t>
            </w:r>
          </w:p>
        </w:tc>
        <w:tc>
          <w:tcPr>
            <w:tcW w:w="10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3EF1" w:rsidRDefault="00E73EF1" w:rsidP="00583F60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 xml:space="preserve">Киселева Светлана Викторовна, начальник отдела экономического развития, тел. 8(86161)32181, эл. адрес: </w:t>
            </w:r>
            <w:hyperlink r:id="rId5" w:history="1">
              <w:r w:rsidRPr="00303E0D">
                <w:rPr>
                  <w:rStyle w:val="a4"/>
                  <w:rFonts w:ascii="Times New Roman" w:hAnsi="Times New Roman" w:cs="Times New Roman"/>
                  <w:i/>
                  <w:sz w:val="24"/>
                  <w:szCs w:val="24"/>
                  <w:lang w:val="en-US" w:bidi="ru-RU"/>
                </w:rPr>
                <w:t>econom</w:t>
              </w:r>
              <w:r w:rsidRPr="00303E0D">
                <w:rPr>
                  <w:rStyle w:val="a4"/>
                  <w:rFonts w:ascii="Times New Roman" w:hAnsi="Times New Roman" w:cs="Times New Roman"/>
                  <w:i/>
                  <w:sz w:val="24"/>
                  <w:szCs w:val="24"/>
                  <w:lang w:bidi="ru-RU"/>
                </w:rPr>
                <w:t>@</w:t>
              </w:r>
              <w:r w:rsidRPr="00303E0D">
                <w:rPr>
                  <w:rStyle w:val="a4"/>
                  <w:rFonts w:ascii="Times New Roman" w:hAnsi="Times New Roman" w:cs="Times New Roman"/>
                  <w:i/>
                  <w:sz w:val="24"/>
                  <w:szCs w:val="24"/>
                  <w:lang w:val="en-US" w:bidi="ru-RU"/>
                </w:rPr>
                <w:t>krilovskaya</w:t>
              </w:r>
              <w:r w:rsidRPr="00303E0D">
                <w:rPr>
                  <w:rStyle w:val="a4"/>
                  <w:rFonts w:ascii="Times New Roman" w:hAnsi="Times New Roman" w:cs="Times New Roman"/>
                  <w:i/>
                  <w:sz w:val="24"/>
                  <w:szCs w:val="24"/>
                  <w:lang w:bidi="ru-RU"/>
                </w:rPr>
                <w:t>.</w:t>
              </w:r>
              <w:proofErr w:type="spellStart"/>
              <w:r w:rsidRPr="00303E0D">
                <w:rPr>
                  <w:rStyle w:val="a4"/>
                  <w:rFonts w:ascii="Times New Roman" w:hAnsi="Times New Roman" w:cs="Times New Roman"/>
                  <w:i/>
                  <w:sz w:val="24"/>
                  <w:szCs w:val="24"/>
                  <w:lang w:val="en-US" w:bidi="ru-RU"/>
                </w:rPr>
                <w:t>ru</w:t>
              </w:r>
              <w:proofErr w:type="spellEnd"/>
            </w:hyperlink>
          </w:p>
          <w:p w:rsidR="00E73EF1" w:rsidRPr="00E73EF1" w:rsidRDefault="00E73EF1" w:rsidP="00583F60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 xml:space="preserve">Федоренко Николай Александрович, начальник отдела инвестиционного развития, тел. 8(86161)30475, эл. адрес: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 w:bidi="ru-RU"/>
              </w:rPr>
              <w:t>krill</w:t>
            </w:r>
            <w:r w:rsidRPr="00E73EF1"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 w:bidi="ru-RU"/>
              </w:rPr>
              <w:t>invest</w:t>
            </w:r>
            <w:r w:rsidRPr="00E73EF1"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 w:bidi="ru-RU"/>
              </w:rPr>
              <w:t>yandex</w:t>
            </w:r>
            <w:proofErr w:type="spellEnd"/>
            <w:r w:rsidRPr="00E73EF1"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 w:bidi="ru-RU"/>
              </w:rPr>
              <w:t>ru</w:t>
            </w:r>
            <w:proofErr w:type="spellEnd"/>
          </w:p>
        </w:tc>
      </w:tr>
      <w:tr w:rsidR="00E73EF1" w:rsidRPr="00C235EC" w:rsidTr="00603809">
        <w:trPr>
          <w:trHeight w:hRule="exact" w:val="10781"/>
          <w:jc w:val="center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EF1" w:rsidRDefault="00E73EF1" w:rsidP="00583F6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lastRenderedPageBreak/>
              <w:t>Краткое описание успешной практики</w:t>
            </w:r>
          </w:p>
          <w:p w:rsidR="00E73EF1" w:rsidRDefault="00E73EF1" w:rsidP="00583F6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:rsidR="00E73EF1" w:rsidRPr="00C235EC" w:rsidRDefault="00E73EF1" w:rsidP="00583F6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:rsidR="00E73EF1" w:rsidRPr="00C235EC" w:rsidRDefault="00E73EF1" w:rsidP="00583F60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bidi="ru-RU"/>
              </w:rPr>
            </w:pPr>
          </w:p>
        </w:tc>
        <w:tc>
          <w:tcPr>
            <w:tcW w:w="10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3EF1" w:rsidRPr="00E73EF1" w:rsidRDefault="00603809" w:rsidP="00E73EF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 xml:space="preserve">В Крыловском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районе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 xml:space="preserve"> как и в Краснодарском крае с 2018 года</w:t>
            </w:r>
            <w:r w:rsidR="00E73EF1" w:rsidRPr="00E73EF1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применяется</w:t>
            </w:r>
            <w:r w:rsidR="00E73EF1" w:rsidRPr="00E73EF1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 xml:space="preserve"> новая система мотивации органов местного самоуправления к эффективной работе по содействию развитию конкуренции путем предоставления из краевого бюджета межбюджетных трансфертов в форме дотаций бюджетам муниципальных образований Краснодарского края, занявших первые пять мест в рейтинге городских округов и муниципальных районов Краснодарского края по</w:t>
            </w:r>
          </w:p>
          <w:p w:rsidR="00E73EF1" w:rsidRPr="00E73EF1" w:rsidRDefault="00E73EF1" w:rsidP="00E73EF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E73EF1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привлечению инвестиций и увеличению налогового потенциала муниципальных образований (далее – рейтинг).</w:t>
            </w:r>
          </w:p>
          <w:p w:rsidR="00E73EF1" w:rsidRPr="00E73EF1" w:rsidRDefault="00E73EF1" w:rsidP="00E73EF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E73EF1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В соответствии с приказом министерства финансов Краснодарского края от 29 июня</w:t>
            </w:r>
          </w:p>
          <w:p w:rsidR="00E73EF1" w:rsidRPr="00E73EF1" w:rsidRDefault="00E73EF1" w:rsidP="00E73EF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E73EF1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2018 года № 331 «Об утверждении Методики формирования рейтинга городских округов и</w:t>
            </w:r>
          </w:p>
          <w:p w:rsidR="00E73EF1" w:rsidRPr="00E73EF1" w:rsidRDefault="00E73EF1" w:rsidP="00E73EF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E73EF1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16</w:t>
            </w:r>
            <w:r w:rsidR="00603809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 xml:space="preserve"> </w:t>
            </w:r>
            <w:r w:rsidRPr="00E73EF1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муниципальных районов Краснодарского края по привлечению инвестиций и увеличению</w:t>
            </w:r>
          </w:p>
          <w:p w:rsidR="00E73EF1" w:rsidRPr="00E73EF1" w:rsidRDefault="00E73EF1" w:rsidP="00E73EF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E73EF1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налогового потенциала муниципальных образований» формируется рейтинг городских</w:t>
            </w:r>
          </w:p>
          <w:p w:rsidR="00E73EF1" w:rsidRPr="00E73EF1" w:rsidRDefault="00E73EF1" w:rsidP="00E73EF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E73EF1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округов и муниципальных районов Краснодарского края по привлечению инвестиций и</w:t>
            </w:r>
          </w:p>
          <w:p w:rsidR="00E73EF1" w:rsidRPr="00E73EF1" w:rsidRDefault="00E73EF1" w:rsidP="00E73EF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E73EF1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увеличению налогового потенциала муниципальных образований.</w:t>
            </w:r>
          </w:p>
          <w:p w:rsidR="00E73EF1" w:rsidRPr="00E73EF1" w:rsidRDefault="00E73EF1" w:rsidP="00E73EF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E73EF1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 xml:space="preserve">Рейтинг формируется ежегодно министерством финансов Краснодарского края </w:t>
            </w:r>
            <w:proofErr w:type="gramStart"/>
            <w:r w:rsidRPr="00E73EF1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на</w:t>
            </w:r>
            <w:proofErr w:type="gramEnd"/>
          </w:p>
          <w:p w:rsidR="00E73EF1" w:rsidRPr="00E73EF1" w:rsidRDefault="00E73EF1" w:rsidP="00E73EF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proofErr w:type="gramStart"/>
            <w:r w:rsidRPr="00E73EF1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основании</w:t>
            </w:r>
            <w:proofErr w:type="gramEnd"/>
            <w:r w:rsidRPr="00E73EF1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 xml:space="preserve"> комплексной оценки муниципальных образований Краснодарского края по трем</w:t>
            </w:r>
          </w:p>
          <w:p w:rsidR="00E73EF1" w:rsidRPr="00E73EF1" w:rsidRDefault="00E73EF1" w:rsidP="00E73EF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E73EF1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направлениям:</w:t>
            </w:r>
          </w:p>
          <w:p w:rsidR="00E73EF1" w:rsidRPr="00E73EF1" w:rsidRDefault="00E73EF1" w:rsidP="00E73EF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E73EF1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результаты оценки деятельности муниципальных образований по содействию</w:t>
            </w:r>
          </w:p>
          <w:p w:rsidR="00E73EF1" w:rsidRPr="00E73EF1" w:rsidRDefault="00E73EF1" w:rsidP="00E73EF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proofErr w:type="gramStart"/>
            <w:r w:rsidRPr="00E73EF1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развитию конкуренции за отчетный финансовый год (по данным министерства экономики</w:t>
            </w:r>
            <w:proofErr w:type="gramEnd"/>
          </w:p>
          <w:p w:rsidR="00E73EF1" w:rsidRPr="00E73EF1" w:rsidRDefault="00E73EF1" w:rsidP="00E73EF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proofErr w:type="gramStart"/>
            <w:r w:rsidRPr="00E73EF1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Краснодарского края);</w:t>
            </w:r>
            <w:proofErr w:type="gramEnd"/>
          </w:p>
          <w:p w:rsidR="00E73EF1" w:rsidRPr="00E73EF1" w:rsidRDefault="00E73EF1" w:rsidP="00E73EF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E73EF1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результаты оценки деятельности муниципальных образований по обеспечению</w:t>
            </w:r>
          </w:p>
          <w:p w:rsidR="00E73EF1" w:rsidRPr="00E73EF1" w:rsidRDefault="00E73EF1" w:rsidP="00E73EF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proofErr w:type="gramStart"/>
            <w:r w:rsidRPr="00E73EF1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условий для благоприятного инвестиционного климата за отчетный финансовый год (по</w:t>
            </w:r>
            <w:proofErr w:type="gramEnd"/>
          </w:p>
          <w:p w:rsidR="00E73EF1" w:rsidRPr="00E73EF1" w:rsidRDefault="00E73EF1" w:rsidP="00E73EF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E73EF1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данным департамента инвестиций и развития малого и среднего предпринимательства</w:t>
            </w:r>
          </w:p>
          <w:p w:rsidR="00E73EF1" w:rsidRPr="00E73EF1" w:rsidRDefault="00E73EF1" w:rsidP="00E73EF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proofErr w:type="gramStart"/>
            <w:r w:rsidRPr="00E73EF1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Краснодарского края);</w:t>
            </w:r>
            <w:proofErr w:type="gramEnd"/>
          </w:p>
          <w:p w:rsidR="00E73EF1" w:rsidRPr="00E73EF1" w:rsidRDefault="00E73EF1" w:rsidP="00E73EF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E73EF1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показатели среднего темпа роста расчетных поступлений отдельных налоговых</w:t>
            </w:r>
          </w:p>
          <w:p w:rsidR="00E73EF1" w:rsidRPr="00E73EF1" w:rsidRDefault="00E73EF1" w:rsidP="00E73EF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E73EF1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доходов консолидированного бюджета Краснодарского края на территориях</w:t>
            </w:r>
          </w:p>
          <w:p w:rsidR="00E73EF1" w:rsidRPr="00E73EF1" w:rsidRDefault="00E73EF1" w:rsidP="00E73EF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E73EF1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 xml:space="preserve">муниципальных образований за отчетный финансовый год и 2 года, </w:t>
            </w:r>
            <w:proofErr w:type="gramStart"/>
            <w:r w:rsidRPr="00E73EF1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предшествующие</w:t>
            </w:r>
            <w:proofErr w:type="gramEnd"/>
          </w:p>
          <w:p w:rsidR="00E73EF1" w:rsidRPr="00E73EF1" w:rsidRDefault="00E73EF1" w:rsidP="00E73EF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E73EF1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отчетному финансовому году (по данным министерства финансов Краснодарского края).</w:t>
            </w:r>
          </w:p>
          <w:p w:rsidR="00E73EF1" w:rsidRPr="00E73EF1" w:rsidRDefault="00E73EF1" w:rsidP="00E73EF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E73EF1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Для оценки муниципальных образований по каждому из трех направлений</w:t>
            </w:r>
          </w:p>
          <w:p w:rsidR="00E73EF1" w:rsidRPr="00E73EF1" w:rsidRDefault="00E73EF1" w:rsidP="00E73EF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E73EF1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устанавливаются набор показателей, оцениваемых по бальной системе.</w:t>
            </w:r>
          </w:p>
          <w:p w:rsidR="00E73EF1" w:rsidRPr="00E73EF1" w:rsidRDefault="00E73EF1" w:rsidP="00E73EF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E73EF1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В соответствии с распоряжением главы администрации (губернатора) Краснодарского</w:t>
            </w:r>
          </w:p>
          <w:p w:rsidR="00E73EF1" w:rsidRPr="00E73EF1" w:rsidRDefault="00E73EF1" w:rsidP="00E73EF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E73EF1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края от 1 февраля 2017 года № 41-р «Об оценке деятельности муниципальных образований</w:t>
            </w:r>
          </w:p>
          <w:p w:rsidR="00E73EF1" w:rsidRPr="00E73EF1" w:rsidRDefault="00E73EF1" w:rsidP="00E73EF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E73EF1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 xml:space="preserve">Краснодарского края по содействию развитию конкуренции и обеспечению условий </w:t>
            </w:r>
            <w:proofErr w:type="gramStart"/>
            <w:r w:rsidRPr="00E73EF1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для</w:t>
            </w:r>
            <w:proofErr w:type="gramEnd"/>
          </w:p>
          <w:p w:rsidR="00E73EF1" w:rsidRPr="00E73EF1" w:rsidRDefault="00E73EF1" w:rsidP="00E73EF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E73EF1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благоприятного инвестиционного климата» министерством экономики Краснодарского края</w:t>
            </w:r>
            <w:r w:rsidR="00603809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 xml:space="preserve"> </w:t>
            </w:r>
            <w:r w:rsidRPr="00E73EF1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 xml:space="preserve">формируется рейтинг по содействию развитию конкуренции и обеспечению условий </w:t>
            </w:r>
            <w:proofErr w:type="gramStart"/>
            <w:r w:rsidRPr="00E73EF1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для</w:t>
            </w:r>
            <w:proofErr w:type="gramEnd"/>
          </w:p>
          <w:p w:rsidR="00E73EF1" w:rsidRPr="00C235EC" w:rsidRDefault="00E73EF1" w:rsidP="00E73EF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E73EF1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благоприятного инвестиционного климата.</w:t>
            </w:r>
          </w:p>
        </w:tc>
      </w:tr>
      <w:tr w:rsidR="00E73EF1" w:rsidRPr="00C235EC" w:rsidTr="00603809">
        <w:trPr>
          <w:trHeight w:hRule="exact" w:val="7381"/>
          <w:jc w:val="center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EF1" w:rsidRPr="00C235EC" w:rsidRDefault="00E73EF1" w:rsidP="00583F6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lastRenderedPageBreak/>
              <w:t>Ресурсы, привлеченные для ее реализации</w:t>
            </w:r>
          </w:p>
          <w:p w:rsidR="00E73EF1" w:rsidRPr="00C235EC" w:rsidRDefault="00E73EF1" w:rsidP="00583F6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:rsidR="00E73EF1" w:rsidRPr="00C235EC" w:rsidRDefault="00E73EF1" w:rsidP="00583F6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:rsidR="00E73EF1" w:rsidRPr="00C235EC" w:rsidRDefault="00E73EF1" w:rsidP="00583F60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bidi="ru-RU"/>
              </w:rPr>
            </w:pPr>
          </w:p>
        </w:tc>
        <w:tc>
          <w:tcPr>
            <w:tcW w:w="10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3809" w:rsidRPr="00603809" w:rsidRDefault="00603809" w:rsidP="0060380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603809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Нормативная правовая база. Бюджетное финансирование.</w:t>
            </w:r>
          </w:p>
          <w:p w:rsidR="00603809" w:rsidRPr="00603809" w:rsidRDefault="00603809" w:rsidP="0060380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603809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Нормативная правовая база:</w:t>
            </w:r>
          </w:p>
          <w:p w:rsidR="00603809" w:rsidRPr="00603809" w:rsidRDefault="00603809" w:rsidP="0060380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603809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1. Приказ Министерства финансов Краснодарского края от 29 июня 2018 года № 331</w:t>
            </w:r>
          </w:p>
          <w:p w:rsidR="00603809" w:rsidRPr="00603809" w:rsidRDefault="00603809" w:rsidP="0060380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603809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«Об утверждении Методики формирования рейтинга городских округов и муниципальных</w:t>
            </w:r>
          </w:p>
          <w:p w:rsidR="00603809" w:rsidRPr="00603809" w:rsidRDefault="00603809" w:rsidP="0060380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603809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районов Краснодарского края по привлечению инвестиций и увеличению налогового</w:t>
            </w:r>
          </w:p>
          <w:p w:rsidR="00603809" w:rsidRPr="00603809" w:rsidRDefault="00603809" w:rsidP="0060380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603809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потенциала муниципальных образований».</w:t>
            </w:r>
          </w:p>
          <w:p w:rsidR="00603809" w:rsidRPr="00603809" w:rsidRDefault="00603809" w:rsidP="0060380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603809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2. Приказ Министерства финансов Краснодарского края от 12 июля 2018 года № 346</w:t>
            </w:r>
          </w:p>
          <w:p w:rsidR="00603809" w:rsidRPr="00603809" w:rsidRDefault="00603809" w:rsidP="0060380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603809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«Об утверждении рейтинга городских округов и муниципальных районов Краснодарского</w:t>
            </w:r>
          </w:p>
          <w:p w:rsidR="00603809" w:rsidRPr="00603809" w:rsidRDefault="00603809" w:rsidP="0060380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603809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края по привлечению инвестиций и увеличению налогового потенциала муниципальных</w:t>
            </w:r>
          </w:p>
          <w:p w:rsidR="00603809" w:rsidRPr="00603809" w:rsidRDefault="00603809" w:rsidP="0060380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603809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образований по итогам 2017 года», от 5 июня 2019 года № 207 «Об утверждении рейтинга</w:t>
            </w:r>
          </w:p>
          <w:p w:rsidR="00603809" w:rsidRPr="00603809" w:rsidRDefault="00603809" w:rsidP="0060380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603809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городских округов и муниципальных районов Краснодарского края по привлечению</w:t>
            </w:r>
          </w:p>
          <w:p w:rsidR="00603809" w:rsidRPr="00603809" w:rsidRDefault="00603809" w:rsidP="0060380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603809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инвестиций и увеличению налогового потенциала муниципальных образований по итогам</w:t>
            </w:r>
          </w:p>
          <w:p w:rsidR="00603809" w:rsidRPr="00603809" w:rsidRDefault="00603809" w:rsidP="0060380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603809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2018 года»</w:t>
            </w:r>
          </w:p>
          <w:p w:rsidR="00603809" w:rsidRPr="00603809" w:rsidRDefault="00603809" w:rsidP="0060380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603809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3. Приказ Министерства финансов Краснодарского края от 18 октября 2018 года № 481</w:t>
            </w:r>
          </w:p>
          <w:p w:rsidR="00603809" w:rsidRPr="00603809" w:rsidRDefault="00603809" w:rsidP="0060380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603809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«Об утверждении порядка предоставления из краевого бюджета местным бюджетам</w:t>
            </w:r>
          </w:p>
          <w:p w:rsidR="00603809" w:rsidRPr="00603809" w:rsidRDefault="00603809" w:rsidP="0060380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603809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дотаций за достижение наилучших результатов по привлечению инвестиций и увеличению</w:t>
            </w:r>
          </w:p>
          <w:p w:rsidR="00603809" w:rsidRPr="00603809" w:rsidRDefault="00603809" w:rsidP="0060380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603809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налогового потенциала муниципальных образований Краснодарского края».</w:t>
            </w:r>
          </w:p>
          <w:p w:rsidR="00603809" w:rsidRPr="00603809" w:rsidRDefault="00603809" w:rsidP="0060380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603809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4. Приказ Министерства финансов Краснодарского края от 19 октября 2018 года № 486</w:t>
            </w:r>
          </w:p>
          <w:p w:rsidR="00603809" w:rsidRPr="00603809" w:rsidRDefault="00603809" w:rsidP="0060380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603809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«О распределении дотаций из краевого бюджета местным бюджетам муниципальных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 xml:space="preserve"> </w:t>
            </w:r>
            <w:r w:rsidRPr="00603809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бюджетам муниципальных образований Краснодарского края за достижение наилучших</w:t>
            </w:r>
          </w:p>
          <w:p w:rsidR="00603809" w:rsidRPr="00603809" w:rsidRDefault="00603809" w:rsidP="0060380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603809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результатов по привлечению инвестиций и увеличению налогового потенциала</w:t>
            </w:r>
          </w:p>
          <w:p w:rsidR="00603809" w:rsidRPr="00603809" w:rsidRDefault="00603809" w:rsidP="0060380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603809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муниципальных образований в 2019 году»</w:t>
            </w:r>
          </w:p>
          <w:p w:rsidR="00603809" w:rsidRPr="00603809" w:rsidRDefault="00603809" w:rsidP="0060380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603809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образований Краснодарского края за достижение наилучших результатов по привлечению</w:t>
            </w:r>
          </w:p>
          <w:p w:rsidR="00603809" w:rsidRPr="00603809" w:rsidRDefault="00603809" w:rsidP="0060380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603809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инвестиций и увеличению налогового потенциала муниципальных образований в 2018</w:t>
            </w:r>
          </w:p>
          <w:p w:rsidR="00E73EF1" w:rsidRPr="00C235EC" w:rsidRDefault="00603809" w:rsidP="0060380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603809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году», от 9 июля 2019 года № 270 «О распределении дотаций из краевого бюджета местным</w:t>
            </w:r>
          </w:p>
        </w:tc>
      </w:tr>
      <w:tr w:rsidR="00E73EF1" w:rsidRPr="00C235EC" w:rsidTr="00603809">
        <w:trPr>
          <w:trHeight w:hRule="exact" w:val="1852"/>
          <w:jc w:val="center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EF1" w:rsidRPr="00C235EC" w:rsidRDefault="00E73EF1" w:rsidP="00583F6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Описание результата</w:t>
            </w:r>
          </w:p>
          <w:p w:rsidR="00E73EF1" w:rsidRPr="00C235EC" w:rsidRDefault="00E73EF1" w:rsidP="00583F6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:rsidR="00E73EF1" w:rsidRPr="00C235EC" w:rsidRDefault="00E73EF1" w:rsidP="00583F60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bidi="ru-RU"/>
              </w:rPr>
            </w:pPr>
          </w:p>
        </w:tc>
        <w:tc>
          <w:tcPr>
            <w:tcW w:w="10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3809" w:rsidRPr="00603809" w:rsidRDefault="00603809" w:rsidP="0060380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603809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 xml:space="preserve">Введение в 2018 году новой системы </w:t>
            </w:r>
            <w:proofErr w:type="spellStart"/>
            <w:r w:rsidRPr="00603809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рейтингования</w:t>
            </w:r>
            <w:proofErr w:type="spellEnd"/>
            <w:r w:rsidRPr="00603809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 xml:space="preserve"> муниципалитетов позволило</w:t>
            </w:r>
          </w:p>
          <w:p w:rsidR="00603809" w:rsidRPr="00603809" w:rsidRDefault="00603809" w:rsidP="0060380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603809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активизировать деятельность по развитию конкуренции на местах: повысить</w:t>
            </w:r>
          </w:p>
          <w:p w:rsidR="00603809" w:rsidRPr="00603809" w:rsidRDefault="00603809" w:rsidP="0060380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603809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 xml:space="preserve">заинтересованность глав муниципальных образований края в результатах работы </w:t>
            </w:r>
            <w:proofErr w:type="gramStart"/>
            <w:r w:rsidRPr="00603809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по</w:t>
            </w:r>
            <w:proofErr w:type="gramEnd"/>
          </w:p>
          <w:p w:rsidR="00603809" w:rsidRPr="00603809" w:rsidRDefault="00603809" w:rsidP="0060380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603809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содействию развитию конкуренции, повысить качество аналитической работы специалистов</w:t>
            </w:r>
          </w:p>
          <w:p w:rsidR="00603809" w:rsidRPr="00603809" w:rsidRDefault="00603809" w:rsidP="0060380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603809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при подготовке итоговых докладов о состоянии и развитии конкурентной среды на рынках</w:t>
            </w:r>
          </w:p>
          <w:p w:rsidR="00E73EF1" w:rsidRPr="00C235EC" w:rsidRDefault="00603809" w:rsidP="0060380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603809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товаров, ра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бот и услуг за отчетный период.</w:t>
            </w:r>
          </w:p>
        </w:tc>
      </w:tr>
      <w:tr w:rsidR="00E73EF1" w:rsidRPr="00E73EF1" w:rsidTr="00603809">
        <w:trPr>
          <w:trHeight w:hRule="exact" w:val="1002"/>
          <w:jc w:val="center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73EF1" w:rsidRPr="00603809" w:rsidRDefault="00E73EF1" w:rsidP="00583F6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lastRenderedPageBreak/>
              <w:t>Значение количественного (качественного) показателя результата</w:t>
            </w:r>
          </w:p>
        </w:tc>
        <w:tc>
          <w:tcPr>
            <w:tcW w:w="10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3809" w:rsidRPr="00603809" w:rsidRDefault="00603809" w:rsidP="0060380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603809"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>Пять лучших муниципальных образований Краснодарского края ежегодно получают</w:t>
            </w:r>
          </w:p>
          <w:p w:rsidR="00603809" w:rsidRPr="00603809" w:rsidRDefault="00603809" w:rsidP="0060380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603809"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 xml:space="preserve">дотации из краевого бюджета в сумме 75,0 </w:t>
            </w:r>
            <w:proofErr w:type="spellStart"/>
            <w:r w:rsidRPr="00603809"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>млн</w:t>
            </w:r>
            <w:proofErr w:type="gramStart"/>
            <w:r w:rsidRPr="00603809"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>.р</w:t>
            </w:r>
            <w:proofErr w:type="gramEnd"/>
            <w:r w:rsidRPr="00603809"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>ублей</w:t>
            </w:r>
            <w:proofErr w:type="spellEnd"/>
            <w:r w:rsidRPr="00603809"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 xml:space="preserve"> для решения вопросов местного</w:t>
            </w:r>
          </w:p>
          <w:p w:rsidR="00E73EF1" w:rsidRPr="00E73EF1" w:rsidRDefault="00603809" w:rsidP="0060380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603809"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>значения</w:t>
            </w:r>
          </w:p>
        </w:tc>
      </w:tr>
    </w:tbl>
    <w:p w:rsidR="005E3AE1" w:rsidRDefault="005E3AE1">
      <w:pPr>
        <w:rPr>
          <w:rFonts w:ascii="Times New Roman" w:hAnsi="Times New Roman" w:cs="Times New Roman"/>
          <w:sz w:val="24"/>
          <w:szCs w:val="24"/>
        </w:rPr>
      </w:pPr>
    </w:p>
    <w:p w:rsidR="00603809" w:rsidRDefault="00603809">
      <w:pPr>
        <w:rPr>
          <w:rFonts w:ascii="Times New Roman" w:hAnsi="Times New Roman" w:cs="Times New Roman"/>
          <w:sz w:val="24"/>
          <w:szCs w:val="24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68"/>
        <w:gridCol w:w="9509"/>
      </w:tblGrid>
      <w:tr w:rsidR="00603809" w:rsidRPr="00603809" w:rsidTr="00583F60">
        <w:trPr>
          <w:trHeight w:hRule="exact" w:val="1226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03809" w:rsidRPr="00603809" w:rsidRDefault="00603809" w:rsidP="00603809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bidi="ru-RU"/>
              </w:rPr>
            </w:pPr>
            <w:r w:rsidRPr="00603809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Наименование лучшей практики по содействию развитию конкуренции в субъектах Российской Федерации</w:t>
            </w: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3809" w:rsidRPr="00603809" w:rsidRDefault="000D2E55" w:rsidP="00603809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>Разработка инвестиционного альбома муниципального образования Крыловский район</w:t>
            </w:r>
          </w:p>
        </w:tc>
      </w:tr>
      <w:tr w:rsidR="00603809" w:rsidRPr="00603809" w:rsidTr="00583F60">
        <w:trPr>
          <w:trHeight w:hRule="exact" w:val="847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03809" w:rsidRPr="00603809" w:rsidRDefault="00603809" w:rsidP="0060380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603809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Контактная информация исполнителей </w:t>
            </w: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3809" w:rsidRPr="00603809" w:rsidRDefault="000C5CAE" w:rsidP="000C5CAE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>Федоренко Николай Александрович</w:t>
            </w:r>
            <w:r w:rsidR="00603809" w:rsidRPr="00603809"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 xml:space="preserve">, начальник отдела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>инвестиционного</w:t>
            </w:r>
            <w:r w:rsidR="00603809" w:rsidRPr="00603809"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 xml:space="preserve"> развития, тел. 8</w:t>
            </w:r>
            <w:r w:rsidR="000D2E55"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>(86161)</w:t>
            </w:r>
            <w:r w:rsidR="000D2E55" w:rsidRPr="000D2E55"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>30475</w:t>
            </w:r>
            <w:r w:rsidR="00603809" w:rsidRPr="00603809"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 xml:space="preserve">, эл. адрес: </w:t>
            </w:r>
            <w:r w:rsidR="000D2E55">
              <w:rPr>
                <w:rFonts w:ascii="Times New Roman" w:hAnsi="Times New Roman" w:cs="Times New Roman"/>
                <w:i/>
                <w:sz w:val="24"/>
                <w:szCs w:val="24"/>
                <w:lang w:val="en-US" w:bidi="ru-RU"/>
              </w:rPr>
              <w:t>krill</w:t>
            </w:r>
            <w:r w:rsidR="000D2E55" w:rsidRPr="000D2E55"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>.</w:t>
            </w:r>
            <w:r w:rsidR="000D2E55">
              <w:rPr>
                <w:rFonts w:ascii="Times New Roman" w:hAnsi="Times New Roman" w:cs="Times New Roman"/>
                <w:i/>
                <w:sz w:val="24"/>
                <w:szCs w:val="24"/>
                <w:lang w:val="en-US" w:bidi="ru-RU"/>
              </w:rPr>
              <w:t>invest</w:t>
            </w:r>
            <w:r w:rsidR="000D2E55" w:rsidRPr="000D2E55"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>@</w:t>
            </w:r>
            <w:proofErr w:type="spellStart"/>
            <w:r w:rsidR="000D2E55">
              <w:rPr>
                <w:rFonts w:ascii="Times New Roman" w:hAnsi="Times New Roman" w:cs="Times New Roman"/>
                <w:i/>
                <w:sz w:val="24"/>
                <w:szCs w:val="24"/>
                <w:lang w:val="en-US" w:bidi="ru-RU"/>
              </w:rPr>
              <w:t>yandex</w:t>
            </w:r>
            <w:proofErr w:type="spellEnd"/>
            <w:r w:rsidR="000D2E55" w:rsidRPr="000D2E55"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>.</w:t>
            </w:r>
            <w:proofErr w:type="spellStart"/>
            <w:r w:rsidR="000D2E55">
              <w:rPr>
                <w:rFonts w:ascii="Times New Roman" w:hAnsi="Times New Roman" w:cs="Times New Roman"/>
                <w:i/>
                <w:sz w:val="24"/>
                <w:szCs w:val="24"/>
                <w:lang w:val="en-US" w:bidi="ru-RU"/>
              </w:rPr>
              <w:t>ru</w:t>
            </w:r>
            <w:proofErr w:type="spellEnd"/>
          </w:p>
        </w:tc>
      </w:tr>
      <w:tr w:rsidR="00603809" w:rsidRPr="00603809" w:rsidTr="000C5CAE">
        <w:trPr>
          <w:trHeight w:hRule="exact" w:val="1286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03809" w:rsidRPr="00603809" w:rsidRDefault="00603809" w:rsidP="0060380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603809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Кр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аткое описание успешной практики</w:t>
            </w: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3809" w:rsidRPr="00603809" w:rsidRDefault="000D2E55" w:rsidP="0060380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 xml:space="preserve">Отделом инвестиционного развития администрации муниципального образования Крыловский район, в целях повышения уровня инвестиционной привлекательности муниципального образования, разработан инвестиционный альбом, включающий себя 20 паспортов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инвестиционно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 xml:space="preserve"> привлекательных земельных участков</w:t>
            </w:r>
            <w:r w:rsidR="000C5CAE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.</w:t>
            </w:r>
          </w:p>
        </w:tc>
      </w:tr>
      <w:tr w:rsidR="00603809" w:rsidRPr="00603809" w:rsidTr="000C5CAE">
        <w:trPr>
          <w:trHeight w:hRule="exact" w:val="978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03809" w:rsidRPr="00603809" w:rsidRDefault="00603809" w:rsidP="0060380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603809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Ресурсы, привлеченные для ее реализации</w:t>
            </w: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3809" w:rsidRPr="00603809" w:rsidRDefault="000C5CAE" w:rsidP="00603809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-</w:t>
            </w:r>
          </w:p>
        </w:tc>
      </w:tr>
      <w:tr w:rsidR="00603809" w:rsidRPr="00603809" w:rsidTr="00583F60">
        <w:trPr>
          <w:trHeight w:hRule="exact" w:val="1143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03809" w:rsidRPr="00603809" w:rsidRDefault="000C5CAE" w:rsidP="0060380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Описание результата</w:t>
            </w:r>
          </w:p>
          <w:p w:rsidR="00603809" w:rsidRPr="00603809" w:rsidRDefault="00603809" w:rsidP="00603809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bidi="ru-RU"/>
              </w:rPr>
            </w:pP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3809" w:rsidRPr="00603809" w:rsidRDefault="000C5CAE" w:rsidP="00603809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Повышение</w:t>
            </w:r>
            <w:r w:rsidRPr="000C5CAE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 xml:space="preserve"> уровня инвестиционной привлекательности муниципального образования,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 xml:space="preserve"> упрощение процедуры взаимодействия с инвесторами и презентации инвестиционного потенциала муниципального образования</w:t>
            </w:r>
          </w:p>
        </w:tc>
      </w:tr>
      <w:tr w:rsidR="00603809" w:rsidRPr="00603809" w:rsidTr="000C5CAE">
        <w:trPr>
          <w:trHeight w:hRule="exact" w:val="1562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03809" w:rsidRPr="00603809" w:rsidRDefault="00603809" w:rsidP="0060380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603809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Значение количественного (качественного) показателя </w:t>
            </w:r>
          </w:p>
          <w:p w:rsidR="00603809" w:rsidRPr="00603809" w:rsidRDefault="00603809" w:rsidP="0060380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:rsidR="00603809" w:rsidRPr="00603809" w:rsidRDefault="00603809" w:rsidP="0060380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:rsidR="00603809" w:rsidRPr="00603809" w:rsidRDefault="00603809" w:rsidP="00603809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bidi="ru-RU"/>
              </w:rPr>
            </w:pPr>
            <w:r w:rsidRPr="00603809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результата</w:t>
            </w: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3809" w:rsidRPr="00603809" w:rsidRDefault="000C5CAE" w:rsidP="000C5CAE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 xml:space="preserve">смотря на пандемию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>коронавируса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 xml:space="preserve"> в 2020 году администрацией муниципального образования Крыловский район заключено два п</w:t>
            </w:r>
            <w:r w:rsidRPr="000C5CAE"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>ротокол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>а</w:t>
            </w:r>
            <w:proofErr w:type="gramEnd"/>
            <w:r w:rsidRPr="000C5CAE"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 xml:space="preserve"> о намерениях по вз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>аимодействию в сфере инвестиций на общую сумму 110 млн. рублей. В результате реализации данных инвестиционных проектов, планируется создать 60 новых рабочих мест.</w:t>
            </w:r>
            <w:bookmarkStart w:id="0" w:name="_GoBack"/>
            <w:bookmarkEnd w:id="0"/>
          </w:p>
        </w:tc>
      </w:tr>
    </w:tbl>
    <w:p w:rsidR="00603809" w:rsidRPr="005E3AE1" w:rsidRDefault="00603809">
      <w:pPr>
        <w:rPr>
          <w:rFonts w:ascii="Times New Roman" w:hAnsi="Times New Roman" w:cs="Times New Roman"/>
          <w:sz w:val="24"/>
          <w:szCs w:val="24"/>
        </w:rPr>
      </w:pPr>
    </w:p>
    <w:sectPr w:rsidR="00603809" w:rsidRPr="005E3AE1" w:rsidSect="00E04C7A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AE1"/>
    <w:rsid w:val="000053EE"/>
    <w:rsid w:val="000B3A38"/>
    <w:rsid w:val="000C5CAE"/>
    <w:rsid w:val="000D2E55"/>
    <w:rsid w:val="00247B8E"/>
    <w:rsid w:val="00270F53"/>
    <w:rsid w:val="002958F2"/>
    <w:rsid w:val="00311208"/>
    <w:rsid w:val="0039668D"/>
    <w:rsid w:val="004753FA"/>
    <w:rsid w:val="00555618"/>
    <w:rsid w:val="005E3AE1"/>
    <w:rsid w:val="00603809"/>
    <w:rsid w:val="0084046F"/>
    <w:rsid w:val="008B3D9E"/>
    <w:rsid w:val="00A75D44"/>
    <w:rsid w:val="00C235EC"/>
    <w:rsid w:val="00D86845"/>
    <w:rsid w:val="00E04C7A"/>
    <w:rsid w:val="00E73EF1"/>
    <w:rsid w:val="00EB3DF5"/>
    <w:rsid w:val="00F13EC4"/>
    <w:rsid w:val="00F63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80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3A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3112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4">
    <w:name w:val="Hyperlink"/>
    <w:basedOn w:val="a0"/>
    <w:uiPriority w:val="99"/>
    <w:unhideWhenUsed/>
    <w:rsid w:val="00E73EF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80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3A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3112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4">
    <w:name w:val="Hyperlink"/>
    <w:basedOn w:val="a0"/>
    <w:uiPriority w:val="99"/>
    <w:unhideWhenUsed/>
    <w:rsid w:val="00E73E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20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econom@krilovskay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5</Pages>
  <Words>1353</Words>
  <Characters>7716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Полина А.. Епишина</dc:creator>
  <cp:lastModifiedBy>invest</cp:lastModifiedBy>
  <cp:revision>18</cp:revision>
  <cp:lastPrinted>2019-01-15T11:59:00Z</cp:lastPrinted>
  <dcterms:created xsi:type="dcterms:W3CDTF">2019-01-15T11:51:00Z</dcterms:created>
  <dcterms:modified xsi:type="dcterms:W3CDTF">2021-02-10T13:18:00Z</dcterms:modified>
</cp:coreProperties>
</file>